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BD" w:rsidRPr="00090F51" w:rsidRDefault="00942C3C" w:rsidP="007C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C3C">
        <w:rPr>
          <w:rFonts w:ascii="Times New Roman" w:hAnsi="Times New Roman" w:cs="Times New Roman"/>
          <w:sz w:val="24"/>
          <w:szCs w:val="24"/>
        </w:rPr>
        <w:t xml:space="preserve"> </w:t>
      </w:r>
      <w:r w:rsidR="007C1BBD" w:rsidRPr="00090F51">
        <w:rPr>
          <w:rFonts w:ascii="Times New Roman" w:hAnsi="Times New Roman" w:cs="Times New Roman"/>
          <w:sz w:val="24"/>
          <w:szCs w:val="24"/>
        </w:rPr>
        <w:t>В  И  Т  Я  Г</w:t>
      </w:r>
    </w:p>
    <w:p w:rsidR="007C1BBD" w:rsidRPr="00090F51" w:rsidRDefault="007C1BBD" w:rsidP="007C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протоколу № 7</w:t>
      </w: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</w:t>
      </w:r>
    </w:p>
    <w:p w:rsidR="007C1BBD" w:rsidRPr="00090F51" w:rsidRDefault="007C1BBD" w:rsidP="007C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№ 20</w:t>
      </w:r>
    </w:p>
    <w:p w:rsidR="007C1BBD" w:rsidRPr="00090F51" w:rsidRDefault="007C1BBD" w:rsidP="007C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>Торецької міської ради Донецької області</w:t>
      </w: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B23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30.05.2017</w:t>
      </w: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18</w:t>
      </w: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>Відсутні: 1</w:t>
      </w: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Pr="00090F51" w:rsidRDefault="007C1BBD" w:rsidP="007C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b/>
          <w:sz w:val="24"/>
          <w:szCs w:val="24"/>
          <w:lang w:val="uk-UA"/>
        </w:rPr>
        <w:t>ПОРЯДОК  ДЕННИЙ:</w:t>
      </w:r>
    </w:p>
    <w:p w:rsidR="007C1BBD" w:rsidRPr="00090F51" w:rsidRDefault="007C1BBD" w:rsidP="007C1BBD">
      <w:pPr>
        <w:tabs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Default="007C1BBD" w:rsidP="007C1BBD">
      <w:pPr>
        <w:tabs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1.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переведення учнів 1-8,</w:t>
      </w:r>
      <w:r w:rsidR="00942C3C" w:rsidRPr="00942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класу до наступних класів</w:t>
      </w:r>
    </w:p>
    <w:p w:rsidR="007C1BBD" w:rsidRDefault="007C1BBD" w:rsidP="007C1BBD">
      <w:pPr>
        <w:tabs>
          <w:tab w:val="left" w:pos="7088"/>
          <w:tab w:val="left" w:pos="723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СЛУХАЛИ: </w:t>
      </w:r>
    </w:p>
    <w:p w:rsidR="004B53E4" w:rsidRPr="005450A0" w:rsidRDefault="004B53E4" w:rsidP="005450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50A0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школи з навчально-виховної роботи Поплавець Т.М. про те, що відповідно до наказу Міністерства освіти і науки України від 14.07.2015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р. за № 924/27369 переведення учнів (вихованців) загальноосвітнього навчального закладу здійснюється на підставі підсумкового (семестрового та річного) оцінювання знань учнів (вихованців) та державної підсумкової атестації (для випускників початкової та основної шкіл) згідно з рішенням педагогічної ради загальноосвітнього навчального закладу, що упродовж п’яти робочих днів з дати прийняття повинно бути оприлюднене на офіційному веб-сайті закладу.</w:t>
      </w:r>
    </w:p>
    <w:p w:rsidR="004B53E4" w:rsidRPr="005450A0" w:rsidRDefault="004B53E4" w:rsidP="005450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0A0">
        <w:rPr>
          <w:rFonts w:ascii="Times New Roman" w:eastAsia="Times New Roman" w:hAnsi="Times New Roman" w:cs="Times New Roman"/>
          <w:sz w:val="24"/>
          <w:szCs w:val="24"/>
          <w:lang w:val="uk-UA"/>
        </w:rPr>
        <w:t>Упродовж 2016/2017 навчального року були створені всі умови для успішного навчання. Уч</w:t>
      </w:r>
      <w:r w:rsidR="00942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 закладу засвоїли </w:t>
      </w:r>
      <w:r w:rsidRPr="005450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матеріал </w:t>
      </w:r>
      <w:r w:rsidR="00942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навчальними програмами </w:t>
      </w:r>
      <w:r w:rsidRPr="005450A0">
        <w:rPr>
          <w:rFonts w:ascii="Times New Roman" w:eastAsia="Times New Roman" w:hAnsi="Times New Roman" w:cs="Times New Roman"/>
          <w:sz w:val="24"/>
          <w:szCs w:val="24"/>
          <w:lang w:val="uk-UA"/>
        </w:rPr>
        <w:t>і мають право бути переведеними до наступних класів.</w:t>
      </w:r>
    </w:p>
    <w:p w:rsidR="004B53E4" w:rsidRDefault="002F3021" w:rsidP="005450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AA3FE0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4B53E4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Інфо</w:t>
      </w:r>
      <w:r w:rsidR="00AA3FE0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рмацію кла</w:t>
      </w: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соводів Булатецької О.Г., Булатецької</w:t>
      </w:r>
      <w:r w:rsidR="00AA3FE0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Ю.О., Усенко</w:t>
      </w: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Ю.М.,</w:t>
      </w:r>
      <w:r w:rsidR="00AA3FE0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Винник Т.Є.</w:t>
      </w:r>
      <w:r w:rsidR="004B53E4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те, що учні 1- 4 класів успішно засвоїли програмовий матеріал і мають право бути переведеними до наступних класів.</w:t>
      </w:r>
    </w:p>
    <w:p w:rsidR="005450A0" w:rsidRPr="005450A0" w:rsidRDefault="005450A0" w:rsidP="005450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3E4" w:rsidRPr="005450A0" w:rsidRDefault="002F3021" w:rsidP="005450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</w:t>
      </w:r>
      <w:r w:rsidR="004B53E4" w:rsidRPr="005450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Інформацію класних керівників 5-8, 10 класів про те, що всі учні цих класів успішно матеріал і мають право бути переведеними до наступних класів.</w:t>
      </w:r>
    </w:p>
    <w:p w:rsidR="007C1BBD" w:rsidRPr="00090F51" w:rsidRDefault="007C1BBD" w:rsidP="007C1B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Pr="00C55E00" w:rsidRDefault="007C1BBD" w:rsidP="007C1B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>УХВАЛИЛИ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55E00" w:rsidRPr="00C55E00" w:rsidRDefault="00C55E00" w:rsidP="007C1B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>Перевести учнів  до 2 класу, учнів 1 класу, в загальній кількості 14 учнів:</w:t>
      </w:r>
    </w:p>
    <w:p w:rsidR="00C55E00" w:rsidRPr="00C55E00" w:rsidRDefault="00C55E00" w:rsidP="00C55E00">
      <w:pPr>
        <w:pStyle w:val="a3"/>
        <w:ind w:right="-28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Алхіменко В.,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Бондар О.,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Булатецьку Д.,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Гамаюн Г.,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Добриніна А.,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Кузуб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Лук’яова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С.,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Мірошниченко Є.,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Мирошниченко К.,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Новицьку Х.,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Остапенко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Пальчик К.,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Усенко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Чепілова О.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>Перевести учнів  до 3 класу, учнів 2 класу, в загальній кількості 12 учнів: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Британ В.,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Герасименка К., Іванова Б., Котельникову М., Кулікову А., Мірошниченка С., Сахна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Солдатенкову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Чабаненка Д., Шестопалову К., Якушену Т.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>Перевести учнів  до 4 класу учнів 3 класу, в загальній кількості 14 учнів: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Білика Р., Бондарева М., Васькіну П., Гриценка Г.,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Єфименка Є., Каліну М.,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Ковальову 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Ю., Кононенко В., Коротенка А., Москаленка С., Пальчика Я., Приймака Д., Пушкара І., Якубовського Н.</w:t>
      </w:r>
    </w:p>
    <w:p w:rsid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2C3C" w:rsidRPr="00C55E00" w:rsidRDefault="00942C3C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Перевести учнів  до 5 класу учнів 4 класу, в загальній кількості  19 учнів: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Алексєєва  М., Білоконя П., Гатаува Я., Дашкеєва Д.,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Коваленко О., Логвиненка В., Новицьку Т.,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Пальчик Д., Руць Д., Рябко А., Сахно С.,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Третяка М.,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Ухань О.,  Філімонова 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Д., Шеїн Л., Шуріберко В., Щербака В.,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Щетину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Щетину Н.</w:t>
      </w:r>
    </w:p>
    <w:p w:rsidR="00C55E00" w:rsidRPr="00C55E00" w:rsidRDefault="00C55E00" w:rsidP="007C1B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>Перевести учнів  до 6 класу учнів 5 класу, в загальній кількості 9 учнів: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Бажан В., Білоконь М., Бжижинського О.,  Власа Д., Губернського К. Новицького В., Свічкар О., Шаламову  Я., Яценко Я.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C55E00" w:rsidRPr="00C55E00" w:rsidRDefault="00942C3C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Учнів 6 класу </w:t>
      </w:r>
      <w:r w:rsidR="00C55E00" w:rsidRPr="00C55E00">
        <w:rPr>
          <w:rFonts w:ascii="Times New Roman" w:hAnsi="Times New Roman" w:cs="Times New Roman"/>
          <w:b/>
          <w:sz w:val="24"/>
          <w:szCs w:val="24"/>
          <w:lang w:val="uk-UA"/>
        </w:rPr>
        <w:t>загальною  кількості  19 учнів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перевести</w:t>
      </w:r>
      <w:r w:rsidR="00C55E00" w:rsidRPr="00C55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 7 класу:</w:t>
      </w:r>
    </w:p>
    <w:p w:rsidR="00C55E00" w:rsidRPr="00C55E00" w:rsidRDefault="00C55E00" w:rsidP="00C55E00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Алексєєва С.,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Бондареву Д., Волкова І.,Горобець А., Кулікова П.,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Кульмінську Е.,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Матковську О., Мірошніченко А., Никонова Д.,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Новицьку А.,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 xml:space="preserve">Петровську 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>А., Пушкар О. Рачимова О.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Скорик Я.,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Солдатенкова Р.,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 Тищенка С., Усенко А., Якубовського Т., Яценко </w:t>
      </w:r>
      <w:r w:rsidRPr="00C55E00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E00" w:rsidRPr="00C55E00" w:rsidRDefault="00942C3C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 класу загальною кількістю 9 учнів </w:t>
      </w:r>
      <w:r w:rsidR="00C55E00" w:rsidRPr="00C55E00">
        <w:rPr>
          <w:rFonts w:ascii="Times New Roman" w:hAnsi="Times New Roman" w:cs="Times New Roman"/>
          <w:b/>
          <w:sz w:val="24"/>
          <w:szCs w:val="24"/>
          <w:lang w:val="uk-UA"/>
        </w:rPr>
        <w:t>до 8 класу: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Горобець Я., Замниуса І., Качан О., Приймака Д., П’ятченка М., Рябуху І., Сапронова Д., Стальніченко А., Ярмошука М.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 класу загальною  кількістю 15 учнів до 9 класу: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Ваз’янова В., Вашева І.,  Жарюк Д., Качана В., Крамчанінову П., Логвиненко А., Медведеву А., Мірошниченка Я.,Мороз І., Оболенцеву А., ,Пушкар Д., Рєппу Є., Фесенка В., Чуйко А.,Шуріберка М.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b/>
          <w:sz w:val="24"/>
          <w:szCs w:val="24"/>
          <w:lang w:val="uk-UA"/>
        </w:rPr>
        <w:t>10 класу загальною кількістю 12 учнів до 11 класу:</w:t>
      </w:r>
    </w:p>
    <w:p w:rsidR="00C55E00" w:rsidRPr="00C55E00" w:rsidRDefault="00C55E00" w:rsidP="00C55E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5E00">
        <w:rPr>
          <w:rFonts w:ascii="Times New Roman" w:hAnsi="Times New Roman" w:cs="Times New Roman"/>
          <w:sz w:val="24"/>
          <w:szCs w:val="24"/>
          <w:lang w:val="uk-UA"/>
        </w:rPr>
        <w:t>Бжижинську А.,Бухтіярова К.,Вашева Р.,Іванюру В.,Курзінкову Д.,Логвиненко С., Мірошниченко О., Мельніка О., Старіченко Д.,Тельпука А.,Шеремета С.,Щетину Д.</w:t>
      </w:r>
    </w:p>
    <w:p w:rsidR="007C1BBD" w:rsidRPr="00090F51" w:rsidRDefault="007C1BBD" w:rsidP="007C1B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Pr="00090F51" w:rsidRDefault="007C1BBD" w:rsidP="007C1BBD">
      <w:pPr>
        <w:tabs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  Голова педради                                                                      І.І. Черкащенко</w:t>
      </w:r>
    </w:p>
    <w:p w:rsidR="007C1BBD" w:rsidRPr="00090F51" w:rsidRDefault="007C1BBD" w:rsidP="007C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C1BBD" w:rsidRPr="00090F51" w:rsidRDefault="007C1BBD" w:rsidP="007C1BBD">
      <w:pPr>
        <w:spacing w:after="0" w:line="240" w:lineRule="auto"/>
        <w:jc w:val="both"/>
        <w:rPr>
          <w:sz w:val="24"/>
          <w:szCs w:val="24"/>
          <w:lang w:val="uk-UA"/>
        </w:rPr>
      </w:pPr>
      <w:r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  Секретар педради                                                                   Е.М. Гукалова</w:t>
      </w:r>
    </w:p>
    <w:p w:rsidR="007C1BBD" w:rsidRPr="00090F51" w:rsidRDefault="007C1BBD" w:rsidP="007C1BB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7C1BBD" w:rsidRPr="00090F51" w:rsidRDefault="007C1BBD" w:rsidP="007C1BBD">
      <w:pPr>
        <w:tabs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1BBD" w:rsidRPr="00090F51" w:rsidRDefault="006B23CE" w:rsidP="007C1BBD">
      <w:pPr>
        <w:tabs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Витяг із протоколу </w:t>
      </w:r>
      <w:r w:rsidR="00942C3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1BBD"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педагогічної ради ЗОШ І-ІІІ ступенів № </w:t>
      </w:r>
      <w:r>
        <w:rPr>
          <w:rFonts w:ascii="Times New Roman" w:hAnsi="Times New Roman" w:cs="Times New Roman"/>
          <w:sz w:val="24"/>
          <w:szCs w:val="24"/>
          <w:lang w:val="uk-UA"/>
        </w:rPr>
        <w:t>20 Торецької міської ради від 30</w:t>
      </w:r>
      <w:r w:rsidR="007C1BBD" w:rsidRPr="00090F51">
        <w:rPr>
          <w:rFonts w:ascii="Times New Roman" w:hAnsi="Times New Roman" w:cs="Times New Roman"/>
          <w:sz w:val="24"/>
          <w:szCs w:val="24"/>
          <w:lang w:val="uk-UA"/>
        </w:rPr>
        <w:t>.05</w:t>
      </w:r>
      <w:r w:rsidR="007C1BBD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7C1BBD" w:rsidRPr="00090F5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7C1BBD" w:rsidRPr="00090F51">
        <w:rPr>
          <w:rFonts w:ascii="Times New Roman" w:hAnsi="Times New Roman" w:cs="Times New Roman"/>
          <w:b/>
          <w:sz w:val="24"/>
          <w:szCs w:val="24"/>
          <w:lang w:val="uk-UA"/>
        </w:rPr>
        <w:t>засвідчую</w:t>
      </w:r>
      <w:r w:rsidR="007C1BBD" w:rsidRPr="00090F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1BBD" w:rsidRPr="00090F51" w:rsidRDefault="007C1BBD" w:rsidP="007C1B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641E" w:rsidRPr="007C1BBD" w:rsidRDefault="0034641E">
      <w:pPr>
        <w:rPr>
          <w:lang w:val="uk-UA"/>
        </w:rPr>
      </w:pPr>
    </w:p>
    <w:sectPr w:rsidR="0034641E" w:rsidRPr="007C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BBD"/>
    <w:rsid w:val="002F3021"/>
    <w:rsid w:val="0034641E"/>
    <w:rsid w:val="004B53E4"/>
    <w:rsid w:val="005450A0"/>
    <w:rsid w:val="006B23CE"/>
    <w:rsid w:val="00713602"/>
    <w:rsid w:val="007C1BBD"/>
    <w:rsid w:val="00942C3C"/>
    <w:rsid w:val="00AA3FE0"/>
    <w:rsid w:val="00C5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11CF"/>
  <w15:docId w15:val="{90040C7F-5411-45CC-A69D-3F9F95F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B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Черкащенко</dc:creator>
  <cp:keywords/>
  <dc:description/>
  <cp:lastModifiedBy>Ольга</cp:lastModifiedBy>
  <cp:revision>4</cp:revision>
  <dcterms:created xsi:type="dcterms:W3CDTF">2017-06-15T08:13:00Z</dcterms:created>
  <dcterms:modified xsi:type="dcterms:W3CDTF">2017-06-15T12:36:00Z</dcterms:modified>
</cp:coreProperties>
</file>